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E556" w14:textId="61D1C6F8" w:rsidR="001E4100" w:rsidRPr="00022046" w:rsidRDefault="00022046" w:rsidP="00022046">
      <w:pPr>
        <w:jc w:val="center"/>
        <w:rPr>
          <w:rFonts w:ascii="Century Gothic" w:hAnsi="Century Gothic"/>
          <w:b/>
          <w:bCs/>
          <w:color w:val="C00000"/>
          <w:sz w:val="52"/>
          <w:szCs w:val="52"/>
        </w:rPr>
      </w:pPr>
      <w:r>
        <w:rPr>
          <w:rFonts w:ascii="Century Gothic" w:hAnsi="Century Gothic"/>
          <w:b/>
          <w:bCs/>
          <w:noProof/>
          <w:color w:val="C0000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D91BE57" wp14:editId="7B349883">
            <wp:simplePos x="0" y="0"/>
            <wp:positionH relativeFrom="margin">
              <wp:posOffset>-512216</wp:posOffset>
            </wp:positionH>
            <wp:positionV relativeFrom="margin">
              <wp:posOffset>-615290</wp:posOffset>
            </wp:positionV>
            <wp:extent cx="935990" cy="93599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2046">
        <w:rPr>
          <w:rFonts w:ascii="Century Gothic" w:hAnsi="Century Gothic"/>
          <w:b/>
          <w:bCs/>
          <w:color w:val="C00000"/>
          <w:sz w:val="52"/>
          <w:szCs w:val="52"/>
        </w:rPr>
        <w:t>Ellicottville Central School</w:t>
      </w:r>
    </w:p>
    <w:p w14:paraId="48003FB3" w14:textId="768B8748" w:rsidR="00022046" w:rsidRPr="00022046" w:rsidRDefault="00022046" w:rsidP="00022046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022046">
        <w:rPr>
          <w:rFonts w:ascii="Century Gothic" w:hAnsi="Century Gothic"/>
          <w:b/>
          <w:bCs/>
          <w:sz w:val="40"/>
          <w:szCs w:val="40"/>
        </w:rPr>
        <w:t>This is the list of supplies that your child entering 4</w:t>
      </w:r>
      <w:r w:rsidRPr="00022046">
        <w:rPr>
          <w:rFonts w:ascii="Century Gothic" w:hAnsi="Century Gothic"/>
          <w:b/>
          <w:bCs/>
          <w:sz w:val="40"/>
          <w:szCs w:val="40"/>
          <w:vertAlign w:val="superscript"/>
        </w:rPr>
        <w:t>th</w:t>
      </w:r>
      <w:r w:rsidRPr="00022046">
        <w:rPr>
          <w:rFonts w:ascii="Century Gothic" w:hAnsi="Century Gothic"/>
          <w:b/>
          <w:bCs/>
          <w:sz w:val="40"/>
          <w:szCs w:val="40"/>
        </w:rPr>
        <w:t xml:space="preserve"> GRADE for the 2023-2024 school year will need:</w:t>
      </w:r>
    </w:p>
    <w:p w14:paraId="25042BF8" w14:textId="2C178676" w:rsidR="00022046" w:rsidRPr="00022046" w:rsidRDefault="00022046" w:rsidP="00022046">
      <w:pPr>
        <w:jc w:val="center"/>
        <w:rPr>
          <w:rFonts w:ascii="Century Gothic" w:hAnsi="Century Gothic"/>
          <w:sz w:val="28"/>
          <w:szCs w:val="28"/>
        </w:rPr>
      </w:pPr>
    </w:p>
    <w:p w14:paraId="1FCED442" w14:textId="42C5064E" w:rsidR="00022046" w:rsidRPr="00022046" w:rsidRDefault="00022046" w:rsidP="00022046">
      <w:pPr>
        <w:jc w:val="center"/>
        <w:rPr>
          <w:rFonts w:ascii="Century Gothic" w:hAnsi="Century Gothic"/>
          <w:sz w:val="32"/>
          <w:szCs w:val="32"/>
        </w:rPr>
      </w:pPr>
      <w:r w:rsidRPr="00022046">
        <w:rPr>
          <w:rFonts w:ascii="Century Gothic" w:hAnsi="Century Gothic"/>
          <w:sz w:val="32"/>
          <w:szCs w:val="32"/>
        </w:rPr>
        <w:t>Pencil box or pouch</w:t>
      </w:r>
    </w:p>
    <w:p w14:paraId="1D8E2DA4" w14:textId="1B8FBEC5" w:rsidR="00022046" w:rsidRPr="00022046" w:rsidRDefault="00022046" w:rsidP="00022046">
      <w:pPr>
        <w:jc w:val="center"/>
        <w:rPr>
          <w:rFonts w:ascii="Century Gothic" w:hAnsi="Century Gothic"/>
          <w:sz w:val="32"/>
          <w:szCs w:val="32"/>
        </w:rPr>
      </w:pPr>
      <w:r w:rsidRPr="00022046">
        <w:rPr>
          <w:rFonts w:ascii="Century Gothic" w:hAnsi="Century Gothic"/>
          <w:sz w:val="32"/>
          <w:szCs w:val="32"/>
        </w:rPr>
        <w:t>One package of #2 pencils</w:t>
      </w:r>
    </w:p>
    <w:p w14:paraId="74965CA3" w14:textId="145F1176" w:rsidR="00022046" w:rsidRPr="00022046" w:rsidRDefault="00022046" w:rsidP="00022046">
      <w:pPr>
        <w:jc w:val="center"/>
        <w:rPr>
          <w:rFonts w:ascii="Century Gothic" w:hAnsi="Century Gothic"/>
          <w:sz w:val="32"/>
          <w:szCs w:val="32"/>
        </w:rPr>
      </w:pPr>
      <w:r w:rsidRPr="00022046">
        <w:rPr>
          <w:rFonts w:ascii="Century Gothic" w:hAnsi="Century Gothic"/>
          <w:sz w:val="32"/>
          <w:szCs w:val="32"/>
        </w:rPr>
        <w:t>2 red pens</w:t>
      </w:r>
    </w:p>
    <w:p w14:paraId="1E2D8E39" w14:textId="49F6DAF0" w:rsidR="00022046" w:rsidRPr="00022046" w:rsidRDefault="00022046" w:rsidP="00022046">
      <w:pPr>
        <w:jc w:val="center"/>
        <w:rPr>
          <w:rFonts w:ascii="Century Gothic" w:hAnsi="Century Gothic"/>
          <w:sz w:val="32"/>
          <w:szCs w:val="32"/>
        </w:rPr>
      </w:pPr>
      <w:r w:rsidRPr="00022046">
        <w:rPr>
          <w:rFonts w:ascii="Century Gothic" w:hAnsi="Century Gothic"/>
          <w:sz w:val="32"/>
          <w:szCs w:val="32"/>
        </w:rPr>
        <w:t>Colored pencils and/or crayons</w:t>
      </w:r>
    </w:p>
    <w:p w14:paraId="1E3A019B" w14:textId="0C556F35" w:rsidR="00022046" w:rsidRPr="00022046" w:rsidRDefault="00022046" w:rsidP="00022046">
      <w:pPr>
        <w:jc w:val="center"/>
        <w:rPr>
          <w:rFonts w:ascii="Century Gothic" w:hAnsi="Century Gothic"/>
          <w:sz w:val="32"/>
          <w:szCs w:val="32"/>
        </w:rPr>
      </w:pPr>
      <w:r w:rsidRPr="00022046">
        <w:rPr>
          <w:rFonts w:ascii="Century Gothic" w:hAnsi="Century Gothic"/>
          <w:sz w:val="32"/>
          <w:szCs w:val="32"/>
        </w:rPr>
        <w:t>Glue stick</w:t>
      </w:r>
    </w:p>
    <w:p w14:paraId="449809DD" w14:textId="589DEF00" w:rsidR="00022046" w:rsidRPr="00022046" w:rsidRDefault="00022046" w:rsidP="00022046">
      <w:pPr>
        <w:jc w:val="center"/>
        <w:rPr>
          <w:rFonts w:ascii="Century Gothic" w:hAnsi="Century Gothic"/>
          <w:sz w:val="32"/>
          <w:szCs w:val="32"/>
        </w:rPr>
      </w:pPr>
      <w:r w:rsidRPr="00022046">
        <w:rPr>
          <w:rFonts w:ascii="Century Gothic" w:hAnsi="Century Gothic"/>
          <w:sz w:val="32"/>
          <w:szCs w:val="32"/>
        </w:rPr>
        <w:t>4-pack of highlighters</w:t>
      </w:r>
    </w:p>
    <w:p w14:paraId="3DE6C5F1" w14:textId="120BDA2C" w:rsidR="00022046" w:rsidRPr="00022046" w:rsidRDefault="00022046" w:rsidP="00022046">
      <w:pPr>
        <w:jc w:val="center"/>
        <w:rPr>
          <w:rFonts w:ascii="Century Gothic" w:hAnsi="Century Gothic"/>
          <w:sz w:val="32"/>
          <w:szCs w:val="32"/>
        </w:rPr>
      </w:pPr>
      <w:r w:rsidRPr="00022046">
        <w:rPr>
          <w:rFonts w:ascii="Century Gothic" w:hAnsi="Century Gothic"/>
          <w:sz w:val="32"/>
          <w:szCs w:val="32"/>
        </w:rPr>
        <w:t>1 box of tissues</w:t>
      </w:r>
    </w:p>
    <w:p w14:paraId="6BBD8819" w14:textId="77777777" w:rsidR="00022046" w:rsidRPr="00022046" w:rsidRDefault="00022046" w:rsidP="00022046">
      <w:pPr>
        <w:jc w:val="center"/>
        <w:rPr>
          <w:rFonts w:ascii="Century Gothic" w:hAnsi="Century Gothic"/>
          <w:sz w:val="32"/>
          <w:szCs w:val="32"/>
        </w:rPr>
      </w:pPr>
    </w:p>
    <w:p w14:paraId="7F4AB83C" w14:textId="00E37D45" w:rsidR="00022046" w:rsidRPr="00022046" w:rsidRDefault="00022046" w:rsidP="00022046">
      <w:pPr>
        <w:jc w:val="center"/>
        <w:rPr>
          <w:rFonts w:ascii="Century Gothic" w:hAnsi="Century Gothic"/>
          <w:sz w:val="32"/>
          <w:szCs w:val="32"/>
        </w:rPr>
      </w:pPr>
      <w:r w:rsidRPr="00022046">
        <w:rPr>
          <w:rFonts w:ascii="Century Gothic" w:hAnsi="Century Gothic"/>
          <w:sz w:val="32"/>
          <w:szCs w:val="32"/>
          <w:u w:val="single"/>
        </w:rPr>
        <w:t>Specific Supplies:</w:t>
      </w:r>
    </w:p>
    <w:p w14:paraId="324974AB" w14:textId="57E8D91D" w:rsidR="00022046" w:rsidRPr="00022046" w:rsidRDefault="00022046" w:rsidP="00022046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One </w:t>
      </w:r>
      <w:r w:rsidRPr="00022046">
        <w:rPr>
          <w:rFonts w:ascii="Century Gothic" w:hAnsi="Century Gothic"/>
          <w:sz w:val="32"/>
          <w:szCs w:val="32"/>
        </w:rPr>
        <w:t>3-ring binder with one package of lined paper (wide-ruled)</w:t>
      </w:r>
      <w:r>
        <w:rPr>
          <w:rFonts w:ascii="Century Gothic" w:hAnsi="Century Gothic"/>
          <w:sz w:val="32"/>
          <w:szCs w:val="32"/>
        </w:rPr>
        <w:t xml:space="preserve"> for ELA</w:t>
      </w:r>
    </w:p>
    <w:p w14:paraId="498B8E15" w14:textId="368957D2" w:rsidR="00022046" w:rsidRPr="00022046" w:rsidRDefault="00022046" w:rsidP="00022046">
      <w:pPr>
        <w:jc w:val="center"/>
        <w:rPr>
          <w:rFonts w:ascii="Century Gothic" w:hAnsi="Century Gothic"/>
          <w:sz w:val="32"/>
          <w:szCs w:val="32"/>
        </w:rPr>
      </w:pPr>
      <w:r w:rsidRPr="00022046">
        <w:rPr>
          <w:rFonts w:ascii="Century Gothic" w:hAnsi="Century Gothic"/>
          <w:sz w:val="32"/>
          <w:szCs w:val="32"/>
        </w:rPr>
        <w:t>One 3-subject notebook for math, science, and social studies</w:t>
      </w:r>
    </w:p>
    <w:p w14:paraId="4DFAEA21" w14:textId="6381CA9F" w:rsidR="00022046" w:rsidRPr="00022046" w:rsidRDefault="00022046" w:rsidP="00022046">
      <w:pPr>
        <w:jc w:val="center"/>
        <w:rPr>
          <w:rFonts w:ascii="Century Gothic" w:hAnsi="Century Gothic"/>
          <w:sz w:val="32"/>
          <w:szCs w:val="32"/>
        </w:rPr>
      </w:pPr>
    </w:p>
    <w:p w14:paraId="05470EB5" w14:textId="77777777" w:rsidR="00022046" w:rsidRPr="00022046" w:rsidRDefault="00022046" w:rsidP="00022046">
      <w:pPr>
        <w:jc w:val="center"/>
        <w:rPr>
          <w:rFonts w:ascii="Century Gothic" w:hAnsi="Century Gothic"/>
          <w:sz w:val="28"/>
          <w:szCs w:val="28"/>
        </w:rPr>
      </w:pPr>
    </w:p>
    <w:p w14:paraId="26888D29" w14:textId="23D2869C" w:rsidR="00022046" w:rsidRPr="00022046" w:rsidRDefault="00022046" w:rsidP="00022046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sz w:val="28"/>
          <w:szCs w:val="28"/>
        </w:rPr>
      </w:pPr>
      <w:r w:rsidRPr="00022046">
        <w:rPr>
          <w:rFonts w:ascii="Century Gothic" w:hAnsi="Century Gothic"/>
          <w:sz w:val="28"/>
          <w:szCs w:val="28"/>
        </w:rPr>
        <w:t>A personal water bottle is recommended for daily use.</w:t>
      </w:r>
    </w:p>
    <w:p w14:paraId="5E82D986" w14:textId="7EF46476" w:rsidR="00022046" w:rsidRPr="00022046" w:rsidRDefault="00022046" w:rsidP="00022046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sz w:val="28"/>
          <w:szCs w:val="28"/>
        </w:rPr>
      </w:pPr>
      <w:r w:rsidRPr="00022046">
        <w:rPr>
          <w:rFonts w:ascii="Century Gothic" w:hAnsi="Century Gothic"/>
          <w:sz w:val="28"/>
          <w:szCs w:val="28"/>
        </w:rPr>
        <w:t>Due to limited desk space, we kindly ask that you only supply the items requested.</w:t>
      </w:r>
    </w:p>
    <w:p w14:paraId="00BEF0DE" w14:textId="4691BC3D" w:rsidR="00022046" w:rsidRPr="00022046" w:rsidRDefault="00022046" w:rsidP="00022046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sz w:val="28"/>
          <w:szCs w:val="28"/>
        </w:rPr>
      </w:pPr>
      <w:r w:rsidRPr="00022046">
        <w:rPr>
          <w:rFonts w:ascii="Century Gothic" w:hAnsi="Century Gothic"/>
          <w:sz w:val="28"/>
          <w:szCs w:val="28"/>
        </w:rPr>
        <w:t>All students will be given an agenda to write their daily assignments.</w:t>
      </w:r>
    </w:p>
    <w:p w14:paraId="5FEF5935" w14:textId="05E42EF7" w:rsidR="00022046" w:rsidRPr="00022046" w:rsidRDefault="00022046" w:rsidP="00022046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sz w:val="28"/>
          <w:szCs w:val="28"/>
        </w:rPr>
      </w:pPr>
      <w:r w:rsidRPr="00022046">
        <w:rPr>
          <w:rFonts w:ascii="Century Gothic" w:hAnsi="Century Gothic"/>
          <w:sz w:val="28"/>
          <w:szCs w:val="28"/>
        </w:rPr>
        <w:t xml:space="preserve">Please do not send birthday/party invitations in with your child to be handed out unless everyone in the class is to receive one. </w:t>
      </w:r>
      <w:r w:rsidRPr="00022046">
        <w:rPr>
          <w:rFonts w:ascii="Century Gothic" w:hAnsi="Century Gothic"/>
          <w:sz w:val="28"/>
          <w:szCs w:val="28"/>
        </w:rPr>
        <w:sym w:font="Wingdings" w:char="F04A"/>
      </w:r>
    </w:p>
    <w:p w14:paraId="5CEA15C7" w14:textId="0F5E3B34" w:rsidR="00022046" w:rsidRPr="00022046" w:rsidRDefault="00022046" w:rsidP="00022046">
      <w:pPr>
        <w:jc w:val="center"/>
        <w:rPr>
          <w:rFonts w:ascii="Century Gothic" w:hAnsi="Century Gothic"/>
          <w:sz w:val="32"/>
          <w:szCs w:val="32"/>
        </w:rPr>
      </w:pPr>
    </w:p>
    <w:p w14:paraId="2D11E25A" w14:textId="222573D5" w:rsidR="00022046" w:rsidRPr="00022046" w:rsidRDefault="00022046" w:rsidP="00022046">
      <w:pPr>
        <w:jc w:val="center"/>
        <w:rPr>
          <w:rFonts w:ascii="Century Gothic" w:hAnsi="Century Gothic"/>
          <w:sz w:val="32"/>
          <w:szCs w:val="32"/>
        </w:rPr>
      </w:pPr>
    </w:p>
    <w:p w14:paraId="11D983C1" w14:textId="080653E8" w:rsidR="00022046" w:rsidRPr="00022046" w:rsidRDefault="00022046" w:rsidP="00022046">
      <w:pPr>
        <w:jc w:val="center"/>
        <w:rPr>
          <w:rFonts w:ascii="Century Gothic" w:hAnsi="Century Gothic"/>
          <w:sz w:val="32"/>
          <w:szCs w:val="32"/>
        </w:rPr>
      </w:pPr>
      <w:r w:rsidRPr="00022046">
        <w:rPr>
          <w:rFonts w:ascii="Century Gothic" w:hAnsi="Century Gothic"/>
          <w:sz w:val="32"/>
          <w:szCs w:val="32"/>
        </w:rPr>
        <w:t xml:space="preserve">Enjoy the summer! </w:t>
      </w:r>
      <w:r w:rsidRPr="00022046">
        <w:rPr>
          <w:rFonts w:ascii="Century Gothic" w:hAnsi="Century Gothic"/>
          <w:sz w:val="32"/>
          <w:szCs w:val="32"/>
        </w:rPr>
        <w:sym w:font="Wingdings" w:char="F04A"/>
      </w:r>
      <w:r w:rsidRPr="00022046">
        <w:rPr>
          <w:rFonts w:ascii="Century Gothic" w:hAnsi="Century Gothic"/>
          <w:sz w:val="32"/>
          <w:szCs w:val="32"/>
        </w:rPr>
        <w:br/>
        <w:t>Kindly, Mrs. Callaghan &amp; Mr. Delity</w:t>
      </w:r>
    </w:p>
    <w:p w14:paraId="2A426539" w14:textId="77777777" w:rsidR="00022046" w:rsidRPr="00022046" w:rsidRDefault="00022046" w:rsidP="00022046">
      <w:pPr>
        <w:rPr>
          <w:rFonts w:ascii="Century Gothic" w:hAnsi="Century Gothic"/>
        </w:rPr>
      </w:pPr>
    </w:p>
    <w:sectPr w:rsidR="00022046" w:rsidRPr="000220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D465" w14:textId="77777777" w:rsidR="000A36F7" w:rsidRDefault="000A36F7" w:rsidP="00022046">
      <w:r>
        <w:separator/>
      </w:r>
    </w:p>
  </w:endnote>
  <w:endnote w:type="continuationSeparator" w:id="0">
    <w:p w14:paraId="63F70E09" w14:textId="77777777" w:rsidR="000A36F7" w:rsidRDefault="000A36F7" w:rsidP="0002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0307" w14:textId="77777777" w:rsidR="000A36F7" w:rsidRDefault="000A36F7" w:rsidP="00022046">
      <w:r>
        <w:separator/>
      </w:r>
    </w:p>
  </w:footnote>
  <w:footnote w:type="continuationSeparator" w:id="0">
    <w:p w14:paraId="74EEC19C" w14:textId="77777777" w:rsidR="000A36F7" w:rsidRDefault="000A36F7" w:rsidP="00022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5139" w14:textId="0F2B89D2" w:rsidR="00022046" w:rsidRPr="00022046" w:rsidRDefault="00022046">
    <w:pPr>
      <w:pStyle w:val="Header"/>
      <w:rPr>
        <w:rFonts w:ascii="Century Gothic" w:hAnsi="Century Gothic"/>
      </w:rPr>
    </w:pPr>
    <w:r w:rsidRPr="00022046">
      <w:rPr>
        <w:rFonts w:ascii="Century Gothic" w:hAnsi="Century Gothic"/>
      </w:rPr>
      <w:tab/>
    </w:r>
    <w:r w:rsidRPr="00022046">
      <w:rPr>
        <w:rFonts w:ascii="Century Gothic" w:hAnsi="Century Gothic"/>
      </w:rPr>
      <w:tab/>
      <w:t>June 22,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6CE5"/>
    <w:multiLevelType w:val="hybridMultilevel"/>
    <w:tmpl w:val="9B7E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99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46"/>
    <w:rsid w:val="00022046"/>
    <w:rsid w:val="000A36F7"/>
    <w:rsid w:val="001E4100"/>
    <w:rsid w:val="00F27E05"/>
    <w:rsid w:val="00F7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58B4F"/>
  <w15:chartTrackingRefBased/>
  <w15:docId w15:val="{1B8269C8-C3AB-AE43-8FBA-176C75D5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046"/>
  </w:style>
  <w:style w:type="paragraph" w:styleId="Footer">
    <w:name w:val="footer"/>
    <w:basedOn w:val="Normal"/>
    <w:link w:val="FooterChar"/>
    <w:uiPriority w:val="99"/>
    <w:unhideWhenUsed/>
    <w:rsid w:val="00022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046"/>
  </w:style>
  <w:style w:type="paragraph" w:styleId="ListParagraph">
    <w:name w:val="List Paragraph"/>
    <w:basedOn w:val="Normal"/>
    <w:uiPriority w:val="34"/>
    <w:qFormat/>
    <w:rsid w:val="0002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Callaghan, Mindy</dc:creator>
  <cp:keywords/>
  <dc:description/>
  <cp:lastModifiedBy>Kosinski, Clara</cp:lastModifiedBy>
  <cp:revision>2</cp:revision>
  <dcterms:created xsi:type="dcterms:W3CDTF">2023-06-14T13:22:00Z</dcterms:created>
  <dcterms:modified xsi:type="dcterms:W3CDTF">2023-06-21T18:04:00Z</dcterms:modified>
</cp:coreProperties>
</file>